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6DFF2" w14:textId="77777777" w:rsidR="00427C8C" w:rsidRDefault="00427C8C" w:rsidP="0042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val="es-US" w:eastAsia="es-ES_tradnl"/>
        </w:rPr>
      </w:pPr>
      <w:r w:rsidRPr="00427216">
        <w:rPr>
          <w:rFonts w:eastAsia="Times New Roman" w:cstheme="minorHAnsi"/>
          <w:color w:val="222222"/>
          <w:lang w:val="es-US" w:eastAsia="es-ES_tradnl"/>
        </w:rPr>
        <w:t>Especialista en diagnóstico por im</w:t>
      </w:r>
      <w:r>
        <w:rPr>
          <w:rFonts w:eastAsia="Times New Roman" w:cstheme="minorHAnsi"/>
          <w:color w:val="222222"/>
          <w:lang w:val="es-US" w:eastAsia="es-ES_tradnl"/>
        </w:rPr>
        <w:t xml:space="preserve">ágenes UBA. </w:t>
      </w:r>
    </w:p>
    <w:p w14:paraId="768FD2D1" w14:textId="1965E9AA" w:rsidR="00095166" w:rsidRPr="00427C8C" w:rsidRDefault="00095166" w:rsidP="00427C8C">
      <w:bookmarkStart w:id="0" w:name="_GoBack"/>
      <w:bookmarkEnd w:id="0"/>
    </w:p>
    <w:sectPr w:rsidR="00095166" w:rsidRPr="00427C8C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C5555"/>
    <w:rsid w:val="003D063F"/>
    <w:rsid w:val="004251E2"/>
    <w:rsid w:val="00427C8C"/>
    <w:rsid w:val="0043240B"/>
    <w:rsid w:val="0043608A"/>
    <w:rsid w:val="00493B62"/>
    <w:rsid w:val="00527595"/>
    <w:rsid w:val="00573653"/>
    <w:rsid w:val="005E7B39"/>
    <w:rsid w:val="007F0A3F"/>
    <w:rsid w:val="00883084"/>
    <w:rsid w:val="00A74829"/>
    <w:rsid w:val="00AE4BE0"/>
    <w:rsid w:val="00B036A0"/>
    <w:rsid w:val="00C0678A"/>
    <w:rsid w:val="00C63D5E"/>
    <w:rsid w:val="00C743EB"/>
    <w:rsid w:val="00C94CD2"/>
    <w:rsid w:val="00D21776"/>
    <w:rsid w:val="00DC5C79"/>
    <w:rsid w:val="00F27B90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8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2019-06-17T01:40:00Z</dcterms:created>
  <dcterms:modified xsi:type="dcterms:W3CDTF">2019-06-17T01:40:00Z</dcterms:modified>
</cp:coreProperties>
</file>