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1C31B" w14:textId="77777777" w:rsidR="00CE1A3A" w:rsidRPr="00CE1A3A" w:rsidRDefault="00CE1A3A" w:rsidP="00CE1A3A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bookmarkStart w:id="0" w:name="_GoBack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 xml:space="preserve">Vicedirector del departamento de Obstetricia y </w:t>
      </w:r>
      <w:proofErr w:type="spellStart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Ginecologia</w:t>
      </w:r>
      <w:proofErr w:type="spellEnd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.</w:t>
      </w:r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br/>
        <w:t xml:space="preserve">Centro de Medicina Materno Fetal y Ultrasonido en Obstetricia y </w:t>
      </w:r>
      <w:proofErr w:type="spellStart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Ginecologia</w:t>
      </w:r>
      <w:proofErr w:type="spellEnd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br/>
        <w:t xml:space="preserve">Hospital </w:t>
      </w:r>
      <w:proofErr w:type="spellStart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Lenix</w:t>
      </w:r>
      <w:proofErr w:type="spellEnd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 xml:space="preserve"> Hill, </w:t>
      </w:r>
      <w:proofErr w:type="spellStart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Northwell</w:t>
      </w:r>
      <w:proofErr w:type="spellEnd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 xml:space="preserve"> </w:t>
      </w:r>
      <w:proofErr w:type="spellStart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Health</w:t>
      </w:r>
      <w:proofErr w:type="spellEnd"/>
      <w:r w:rsidRPr="00CE1A3A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es-ES_tradnl"/>
        </w:rPr>
        <w:t>, New York, USA.</w:t>
      </w:r>
    </w:p>
    <w:bookmarkEnd w:id="0"/>
    <w:p w14:paraId="78E6CC14" w14:textId="77777777" w:rsidR="00227978" w:rsidRPr="00CE1A3A" w:rsidRDefault="00227978"/>
    <w:sectPr w:rsidR="00227978" w:rsidRPr="00CE1A3A" w:rsidSect="00EB0B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8"/>
    <w:rsid w:val="00227978"/>
    <w:rsid w:val="003D4338"/>
    <w:rsid w:val="005F012E"/>
    <w:rsid w:val="00626E44"/>
    <w:rsid w:val="006630F9"/>
    <w:rsid w:val="006B162B"/>
    <w:rsid w:val="00B75BAE"/>
    <w:rsid w:val="00CE1A3A"/>
    <w:rsid w:val="00D01FEA"/>
    <w:rsid w:val="00E031BD"/>
    <w:rsid w:val="00EB0BBE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CA63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2019-04-03T19:46:00Z</dcterms:created>
  <dcterms:modified xsi:type="dcterms:W3CDTF">2019-04-08T16:59:00Z</dcterms:modified>
</cp:coreProperties>
</file>